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62" w:rsidRPr="00CA32D0" w:rsidRDefault="00CD7376" w:rsidP="00CA32D0">
      <w:pPr>
        <w:pStyle w:val="NormalWeb"/>
        <w:jc w:val="center"/>
        <w:rPr>
          <w:rFonts w:ascii="Copperplate Gothic Light" w:hAnsi="Copperplate Gothic Light" w:cs="Arial"/>
          <w:b/>
        </w:rPr>
      </w:pPr>
      <w:bookmarkStart w:id="0" w:name="_GoBack"/>
      <w:bookmarkEnd w:id="0"/>
      <w:r w:rsidRPr="00CA32D0">
        <w:rPr>
          <w:rFonts w:ascii="Copperplate Gothic Light" w:hAnsi="Copperplate Gothic Light" w:cs="Arial"/>
          <w:b/>
        </w:rPr>
        <w:t>MENTOR-SUPERVISOR CHECKLIST</w:t>
      </w:r>
    </w:p>
    <w:p w:rsidR="00DE6662" w:rsidRDefault="00DE6662" w:rsidP="00CD7376">
      <w:pPr>
        <w:pStyle w:val="NormalWeb"/>
        <w:rPr>
          <w:rFonts w:ascii="Arial" w:hAnsi="Arial" w:cs="Arial"/>
          <w:sz w:val="22"/>
          <w:szCs w:val="22"/>
        </w:rPr>
      </w:pPr>
      <w:r w:rsidRPr="00AD6C86">
        <w:rPr>
          <w:rFonts w:ascii="Arial" w:hAnsi="Arial" w:cs="Arial"/>
          <w:sz w:val="22"/>
          <w:szCs w:val="22"/>
        </w:rPr>
        <w:t>___ Participate in developing and approving the candidates train</w:t>
      </w:r>
      <w:r>
        <w:rPr>
          <w:rFonts w:ascii="Arial" w:hAnsi="Arial" w:cs="Arial"/>
          <w:sz w:val="22"/>
          <w:szCs w:val="22"/>
        </w:rPr>
        <w:t>ing plan.</w:t>
      </w:r>
    </w:p>
    <w:p w:rsidR="00CD7376" w:rsidRPr="00AD6C86" w:rsidRDefault="00CD7376" w:rsidP="00CD7376">
      <w:pPr>
        <w:pStyle w:val="NormalWeb"/>
        <w:rPr>
          <w:rFonts w:ascii="Arial" w:hAnsi="Arial" w:cs="Arial"/>
          <w:sz w:val="22"/>
          <w:szCs w:val="22"/>
        </w:rPr>
      </w:pPr>
      <w:r w:rsidRPr="00AD6C86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AD6C86">
        <w:rPr>
          <w:rFonts w:ascii="Arial" w:hAnsi="Arial" w:cs="Arial"/>
          <w:sz w:val="22"/>
          <w:szCs w:val="22"/>
        </w:rPr>
        <w:t>Create</w:t>
      </w:r>
      <w:proofErr w:type="gramEnd"/>
      <w:r w:rsidRPr="00AD6C86">
        <w:rPr>
          <w:rFonts w:ascii="Arial" w:hAnsi="Arial" w:cs="Arial"/>
          <w:sz w:val="22"/>
          <w:szCs w:val="22"/>
        </w:rPr>
        <w:t xml:space="preserve"> a profile </w:t>
      </w:r>
      <w:r w:rsidR="00DE6662">
        <w:rPr>
          <w:rFonts w:ascii="Arial" w:hAnsi="Arial" w:cs="Arial"/>
          <w:sz w:val="22"/>
          <w:szCs w:val="22"/>
        </w:rPr>
        <w:t>at</w:t>
      </w:r>
      <w:r w:rsidR="00DE6662" w:rsidRPr="0004484E">
        <w:rPr>
          <w:rFonts w:cs="Arial"/>
        </w:rPr>
        <w:t xml:space="preserve"> </w:t>
      </w:r>
      <w:hyperlink r:id="rId6" w:history="1">
        <w:r w:rsidR="00DE6662" w:rsidRPr="00EA411B">
          <w:rPr>
            <w:rStyle w:val="Hyperlink"/>
            <w:rFonts w:cs="Arial"/>
          </w:rPr>
          <w:t>http://campus.educadium.com/Leadership/</w:t>
        </w:r>
      </w:hyperlink>
      <w:r w:rsidR="00DE6662">
        <w:rPr>
          <w:rFonts w:ascii="Arial" w:hAnsi="Arial" w:cs="Arial"/>
          <w:sz w:val="22"/>
          <w:szCs w:val="22"/>
        </w:rPr>
        <w:t xml:space="preserve"> </w:t>
      </w:r>
      <w:r w:rsidR="007F5570" w:rsidRPr="00AD6C86">
        <w:rPr>
          <w:rFonts w:ascii="Arial" w:hAnsi="Arial" w:cs="Arial"/>
          <w:sz w:val="22"/>
          <w:szCs w:val="22"/>
        </w:rPr>
        <w:t>or develop a</w:t>
      </w:r>
      <w:r w:rsidR="00DE6662">
        <w:rPr>
          <w:rFonts w:ascii="Arial" w:hAnsi="Arial" w:cs="Arial"/>
          <w:sz w:val="22"/>
          <w:szCs w:val="22"/>
        </w:rPr>
        <w:t>n alternate</w:t>
      </w:r>
      <w:r w:rsidR="007F5570" w:rsidRPr="00AD6C86">
        <w:rPr>
          <w:rFonts w:ascii="Arial" w:hAnsi="Arial" w:cs="Arial"/>
          <w:sz w:val="22"/>
          <w:szCs w:val="22"/>
        </w:rPr>
        <w:t xml:space="preserve"> process for revi</w:t>
      </w:r>
      <w:r w:rsidR="009F3BC6" w:rsidRPr="00AD6C86">
        <w:rPr>
          <w:rFonts w:ascii="Arial" w:hAnsi="Arial" w:cs="Arial"/>
          <w:sz w:val="22"/>
          <w:szCs w:val="22"/>
        </w:rPr>
        <w:t>ewing the candidate’s e-folders.</w:t>
      </w:r>
    </w:p>
    <w:p w:rsidR="00CD7376" w:rsidRPr="00AD6C86" w:rsidRDefault="00CD7376" w:rsidP="00CD7376">
      <w:pPr>
        <w:pStyle w:val="NormalWeb"/>
        <w:rPr>
          <w:rFonts w:ascii="Arial" w:hAnsi="Arial" w:cs="Arial"/>
          <w:sz w:val="22"/>
          <w:szCs w:val="22"/>
        </w:rPr>
      </w:pPr>
      <w:r w:rsidRPr="00AD6C86">
        <w:rPr>
          <w:rFonts w:ascii="Arial" w:hAnsi="Arial" w:cs="Arial"/>
          <w:sz w:val="22"/>
          <w:szCs w:val="22"/>
        </w:rPr>
        <w:t>___ Meet regularly with mentee: weekly, bi-weekly, or monthly.</w:t>
      </w:r>
    </w:p>
    <w:p w:rsidR="00CD7376" w:rsidRDefault="00CD7376" w:rsidP="00CD7376">
      <w:pPr>
        <w:pStyle w:val="NormalWeb"/>
        <w:rPr>
          <w:rFonts w:ascii="Arial" w:hAnsi="Arial" w:cs="Arial"/>
          <w:sz w:val="22"/>
          <w:szCs w:val="22"/>
        </w:rPr>
      </w:pPr>
      <w:r w:rsidRPr="00AD6C86">
        <w:rPr>
          <w:rFonts w:ascii="Arial" w:hAnsi="Arial" w:cs="Arial"/>
          <w:sz w:val="22"/>
          <w:szCs w:val="22"/>
        </w:rPr>
        <w:t>___ Support th</w:t>
      </w:r>
      <w:r w:rsidR="00FA7502">
        <w:rPr>
          <w:rFonts w:ascii="Arial" w:hAnsi="Arial" w:cs="Arial"/>
          <w:sz w:val="22"/>
          <w:szCs w:val="22"/>
        </w:rPr>
        <w:t>e participant by asking mentoring</w:t>
      </w:r>
      <w:r w:rsidRPr="00AD6C86">
        <w:rPr>
          <w:rFonts w:ascii="Arial" w:hAnsi="Arial" w:cs="Arial"/>
          <w:sz w:val="22"/>
          <w:szCs w:val="22"/>
        </w:rPr>
        <w:t xml:space="preserve"> questions and holding him or her accou</w:t>
      </w:r>
      <w:r w:rsidR="00CE3EC6">
        <w:rPr>
          <w:rFonts w:ascii="Arial" w:hAnsi="Arial" w:cs="Arial"/>
          <w:sz w:val="22"/>
          <w:szCs w:val="22"/>
        </w:rPr>
        <w:t>ntable. Representative coaching questions include the following.</w:t>
      </w:r>
    </w:p>
    <w:p w:rsidR="00CE3EC6" w:rsidRDefault="00CE3EC6" w:rsidP="00CE3EC6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I be most useful to you during this meeting?</w:t>
      </w:r>
    </w:p>
    <w:p w:rsidR="00CE3EC6" w:rsidRDefault="00CE3EC6" w:rsidP="00CE3EC6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have you found to be rewarding about your ministry and/or training plan progress since our last meeting?</w:t>
      </w:r>
    </w:p>
    <w:p w:rsidR="00CE3EC6" w:rsidRDefault="00CE3EC6" w:rsidP="00CE3EC6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one thing that you would like to see improve</w:t>
      </w:r>
      <w:r w:rsidR="00FA750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?</w:t>
      </w:r>
    </w:p>
    <w:p w:rsidR="00CE3EC6" w:rsidRDefault="00CE3EC6" w:rsidP="00CE3EC6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competency area is it that you are currently focusing on?</w:t>
      </w:r>
    </w:p>
    <w:p w:rsidR="00CE3EC6" w:rsidRDefault="00CE3EC6" w:rsidP="00CE3EC6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do you need the most help? How can I be of help?</w:t>
      </w:r>
    </w:p>
    <w:p w:rsidR="00CE3EC6" w:rsidRPr="00AD6C86" w:rsidRDefault="00CE3EC6" w:rsidP="00CE3EC6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can I hold you accountable for between now and our next meeting?</w:t>
      </w:r>
    </w:p>
    <w:p w:rsidR="00CD7376" w:rsidRPr="00AD6C86" w:rsidRDefault="00CD7376" w:rsidP="00CD7376">
      <w:pPr>
        <w:pStyle w:val="NormalWeb"/>
        <w:rPr>
          <w:rFonts w:ascii="Arial" w:hAnsi="Arial" w:cs="Arial"/>
          <w:sz w:val="22"/>
          <w:szCs w:val="22"/>
        </w:rPr>
      </w:pPr>
      <w:r w:rsidRPr="00AD6C86">
        <w:rPr>
          <w:rFonts w:ascii="Arial" w:hAnsi="Arial" w:cs="Arial"/>
          <w:sz w:val="22"/>
          <w:szCs w:val="22"/>
        </w:rPr>
        <w:t xml:space="preserve">___ Ensure that the candidate is posting evidences of competency </w:t>
      </w:r>
      <w:r w:rsidR="007F5570" w:rsidRPr="00AD6C86">
        <w:rPr>
          <w:rFonts w:ascii="Arial" w:hAnsi="Arial" w:cs="Arial"/>
          <w:sz w:val="22"/>
          <w:szCs w:val="22"/>
        </w:rPr>
        <w:t>to his or her e-portfolio.  C</w:t>
      </w:r>
      <w:r w:rsidRPr="00AD6C86">
        <w:rPr>
          <w:rFonts w:ascii="Arial" w:hAnsi="Arial" w:cs="Arial"/>
          <w:sz w:val="22"/>
          <w:szCs w:val="22"/>
        </w:rPr>
        <w:t>hecking the portfolio and discussing postings monthly is recommended.</w:t>
      </w:r>
    </w:p>
    <w:p w:rsidR="00CD7376" w:rsidRPr="00AD6C86" w:rsidRDefault="00CD7376" w:rsidP="00CD7376">
      <w:pPr>
        <w:pStyle w:val="NormalWeb"/>
        <w:rPr>
          <w:rFonts w:ascii="Arial" w:hAnsi="Arial" w:cs="Arial"/>
          <w:sz w:val="22"/>
          <w:szCs w:val="22"/>
        </w:rPr>
      </w:pPr>
      <w:r w:rsidRPr="00AD6C86">
        <w:rPr>
          <w:rFonts w:ascii="Arial" w:hAnsi="Arial" w:cs="Arial"/>
          <w:sz w:val="22"/>
          <w:szCs w:val="22"/>
        </w:rPr>
        <w:t>___ Chair the c</w:t>
      </w:r>
      <w:r w:rsidR="00FA7502">
        <w:rPr>
          <w:rFonts w:ascii="Arial" w:hAnsi="Arial" w:cs="Arial"/>
          <w:sz w:val="22"/>
          <w:szCs w:val="22"/>
        </w:rPr>
        <w:t>andidate’s Supervisory Team</w:t>
      </w:r>
      <w:r w:rsidRPr="00AD6C86">
        <w:rPr>
          <w:rFonts w:ascii="Arial" w:hAnsi="Arial" w:cs="Arial"/>
          <w:sz w:val="22"/>
          <w:szCs w:val="22"/>
        </w:rPr>
        <w:t xml:space="preserve"> (3 to 4 persons serving as an accountability group) which meets a minimum of twice a year.</w:t>
      </w:r>
    </w:p>
    <w:p w:rsidR="00CD7376" w:rsidRPr="00AD6C86" w:rsidRDefault="00CD7376" w:rsidP="00CD7376">
      <w:pPr>
        <w:pStyle w:val="NormalWeb"/>
        <w:rPr>
          <w:rFonts w:ascii="Arial" w:hAnsi="Arial" w:cs="Arial"/>
          <w:sz w:val="22"/>
          <w:szCs w:val="22"/>
        </w:rPr>
      </w:pPr>
      <w:r w:rsidRPr="00AD6C86">
        <w:rPr>
          <w:rFonts w:ascii="Arial" w:hAnsi="Arial" w:cs="Arial"/>
          <w:sz w:val="22"/>
          <w:szCs w:val="22"/>
        </w:rPr>
        <w:t xml:space="preserve">___ Guide the candidate’s overall learning of pastoral ministry, addressing theological and practical questions, </w:t>
      </w:r>
      <w:r w:rsidR="00F84387" w:rsidRPr="00AD6C86">
        <w:rPr>
          <w:rFonts w:ascii="Arial" w:hAnsi="Arial" w:cs="Arial"/>
          <w:sz w:val="22"/>
          <w:szCs w:val="22"/>
        </w:rPr>
        <w:t xml:space="preserve">debriefing the psychological assessment, </w:t>
      </w:r>
      <w:r w:rsidRPr="00AD6C86">
        <w:rPr>
          <w:rFonts w:ascii="Arial" w:hAnsi="Arial" w:cs="Arial"/>
          <w:sz w:val="22"/>
          <w:szCs w:val="22"/>
        </w:rPr>
        <w:t>dialoging on the whole of the candidate’s learni</w:t>
      </w:r>
      <w:r w:rsidR="00F84387" w:rsidRPr="00AD6C86">
        <w:rPr>
          <w:rFonts w:ascii="Arial" w:hAnsi="Arial" w:cs="Arial"/>
          <w:sz w:val="22"/>
          <w:szCs w:val="22"/>
        </w:rPr>
        <w:t xml:space="preserve">ng and debriefing appropriate </w:t>
      </w:r>
      <w:r w:rsidRPr="00AD6C86">
        <w:rPr>
          <w:rFonts w:ascii="Arial" w:hAnsi="Arial" w:cs="Arial"/>
          <w:sz w:val="22"/>
          <w:szCs w:val="22"/>
        </w:rPr>
        <w:t>assignments in the candidate’s Training Plan.</w:t>
      </w:r>
    </w:p>
    <w:p w:rsidR="007F5570" w:rsidRPr="00AD6C86" w:rsidRDefault="007F5570" w:rsidP="00CD7376">
      <w:pPr>
        <w:pStyle w:val="NormalWeb"/>
        <w:rPr>
          <w:rFonts w:ascii="Arial" w:hAnsi="Arial" w:cs="Arial"/>
          <w:sz w:val="22"/>
          <w:szCs w:val="22"/>
        </w:rPr>
      </w:pPr>
      <w:r w:rsidRPr="00AD6C86">
        <w:rPr>
          <w:rFonts w:ascii="Arial" w:hAnsi="Arial" w:cs="Arial"/>
          <w:sz w:val="22"/>
          <w:szCs w:val="22"/>
        </w:rPr>
        <w:t>___ Facilitate the writing of the candidate’s credo unless someone else is designated.</w:t>
      </w:r>
    </w:p>
    <w:p w:rsidR="00CD7376" w:rsidRPr="00AD6C86" w:rsidRDefault="00CD7376" w:rsidP="00CD7376">
      <w:pPr>
        <w:pStyle w:val="NormalWeb"/>
        <w:rPr>
          <w:rFonts w:ascii="Arial" w:hAnsi="Arial" w:cs="Arial"/>
          <w:sz w:val="22"/>
          <w:szCs w:val="22"/>
        </w:rPr>
      </w:pPr>
      <w:r w:rsidRPr="00AD6C86">
        <w:rPr>
          <w:rFonts w:ascii="Arial" w:hAnsi="Arial" w:cs="Arial"/>
          <w:sz w:val="22"/>
          <w:szCs w:val="22"/>
        </w:rPr>
        <w:t>___ Submit written reports every six (6) months to the Commissioned Pastor Coordinator as to the candidate’s learning and progress. </w:t>
      </w:r>
    </w:p>
    <w:p w:rsidR="00CD7376" w:rsidRPr="00AD6C86" w:rsidRDefault="00CD7376" w:rsidP="00CD7376">
      <w:pPr>
        <w:pStyle w:val="NormalWeb"/>
        <w:rPr>
          <w:rFonts w:ascii="Arial" w:hAnsi="Arial" w:cs="Arial"/>
          <w:sz w:val="22"/>
          <w:szCs w:val="22"/>
        </w:rPr>
      </w:pPr>
      <w:r w:rsidRPr="00AD6C86">
        <w:rPr>
          <w:rFonts w:ascii="Arial" w:hAnsi="Arial" w:cs="Arial"/>
          <w:sz w:val="22"/>
          <w:szCs w:val="22"/>
        </w:rPr>
        <w:t>___ File a final report to the Commissioned Pastor Coordinator when the candidate finishes the Training Plan. The final report recommends candidate to the classis for review, exam and commissioning.</w:t>
      </w:r>
    </w:p>
    <w:p w:rsidR="00736CBB" w:rsidRPr="00AD6C86" w:rsidRDefault="00CD7376" w:rsidP="00AD6C86">
      <w:pPr>
        <w:pStyle w:val="NormalWeb"/>
        <w:rPr>
          <w:rFonts w:ascii="Arial" w:hAnsi="Arial" w:cs="Arial"/>
          <w:sz w:val="22"/>
          <w:szCs w:val="22"/>
        </w:rPr>
      </w:pPr>
      <w:r w:rsidRPr="00AD6C86">
        <w:rPr>
          <w:rFonts w:ascii="Arial" w:hAnsi="Arial" w:cs="Arial"/>
          <w:sz w:val="22"/>
          <w:szCs w:val="22"/>
        </w:rPr>
        <w:t xml:space="preserve">___ Receive an annual honorarium of $500.00 which will be written in conjunction with the attainment of specified benchmarks. The check is sent from the Synod of the </w:t>
      </w:r>
      <w:smartTag w:uri="urn:schemas-microsoft-com:office:smarttags" w:element="place">
        <w:r w:rsidRPr="00AD6C86">
          <w:rPr>
            <w:rFonts w:ascii="Arial" w:hAnsi="Arial" w:cs="Arial"/>
            <w:sz w:val="22"/>
            <w:szCs w:val="22"/>
          </w:rPr>
          <w:t>Great Lakes</w:t>
        </w:r>
      </w:smartTag>
      <w:r w:rsidRPr="00AD6C86">
        <w:rPr>
          <w:rFonts w:ascii="Arial" w:hAnsi="Arial" w:cs="Arial"/>
          <w:sz w:val="22"/>
          <w:szCs w:val="22"/>
        </w:rPr>
        <w:t xml:space="preserve"> office by the Commissioned Pastor Coordinator.</w:t>
      </w:r>
    </w:p>
    <w:sectPr w:rsidR="00736CBB" w:rsidRPr="00AD6C86" w:rsidSect="00CA32D0">
      <w:pgSz w:w="12240" w:h="15840"/>
      <w:pgMar w:top="1440" w:right="1800" w:bottom="1440" w:left="1800" w:header="720" w:footer="720" w:gutter="0"/>
      <w:pgBorders w:offsetFrom="page">
        <w:top w:val="single" w:sz="12" w:space="31" w:color="A6A6A6" w:themeColor="background1" w:themeShade="A6"/>
        <w:left w:val="single" w:sz="12" w:space="31" w:color="A6A6A6" w:themeColor="background1" w:themeShade="A6"/>
        <w:bottom w:val="single" w:sz="12" w:space="31" w:color="A6A6A6" w:themeColor="background1" w:themeShade="A6"/>
        <w:right w:val="single" w:sz="12" w:space="31" w:color="A6A6A6" w:themeColor="background1" w:themeShade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7613"/>
    <w:multiLevelType w:val="hybridMultilevel"/>
    <w:tmpl w:val="74B011DE"/>
    <w:lvl w:ilvl="0" w:tplc="94480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6"/>
    <w:rsid w:val="00736CBB"/>
    <w:rsid w:val="007F5570"/>
    <w:rsid w:val="009F3BC6"/>
    <w:rsid w:val="009F6EAA"/>
    <w:rsid w:val="00AD6C86"/>
    <w:rsid w:val="00CA32D0"/>
    <w:rsid w:val="00CD7376"/>
    <w:rsid w:val="00CE3EC6"/>
    <w:rsid w:val="00DE6662"/>
    <w:rsid w:val="00E257B0"/>
    <w:rsid w:val="00EF2ED7"/>
    <w:rsid w:val="00F84387"/>
    <w:rsid w:val="00F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D7376"/>
    <w:pPr>
      <w:spacing w:before="100" w:beforeAutospacing="1" w:after="100" w:afterAutospacing="1"/>
    </w:pPr>
  </w:style>
  <w:style w:type="character" w:styleId="Hyperlink">
    <w:name w:val="Hyperlink"/>
    <w:rsid w:val="00CD7376"/>
    <w:rPr>
      <w:color w:val="0000FF"/>
      <w:u w:val="single"/>
    </w:rPr>
  </w:style>
  <w:style w:type="character" w:customStyle="1" w:styleId="apple-style-span">
    <w:name w:val="apple-style-span"/>
    <w:rsid w:val="00DE6662"/>
  </w:style>
  <w:style w:type="character" w:customStyle="1" w:styleId="apple-converted-space">
    <w:name w:val="apple-converted-space"/>
    <w:rsid w:val="00DE6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D7376"/>
    <w:pPr>
      <w:spacing w:before="100" w:beforeAutospacing="1" w:after="100" w:afterAutospacing="1"/>
    </w:pPr>
  </w:style>
  <w:style w:type="character" w:styleId="Hyperlink">
    <w:name w:val="Hyperlink"/>
    <w:rsid w:val="00CD7376"/>
    <w:rPr>
      <w:color w:val="0000FF"/>
      <w:u w:val="single"/>
    </w:rPr>
  </w:style>
  <w:style w:type="character" w:customStyle="1" w:styleId="apple-style-span">
    <w:name w:val="apple-style-span"/>
    <w:rsid w:val="00DE6662"/>
  </w:style>
  <w:style w:type="character" w:customStyle="1" w:styleId="apple-converted-space">
    <w:name w:val="apple-converted-space"/>
    <w:rsid w:val="00DE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us.educadium.com/Leadersh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MENTOR-SUPERVISOR CHECKLIST</vt:lpstr>
    </vt:vector>
  </TitlesOfParts>
  <Company>Fifth Reformed Church</Company>
  <LinksUpToDate>false</LinksUpToDate>
  <CharactersWithSpaces>2131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http://campus.educadium.com/Leadership/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MENTOR-SUPERVISOR CHECKLIST</dc:title>
  <dc:creator>bbraunius</dc:creator>
  <cp:lastModifiedBy>bbraunius</cp:lastModifiedBy>
  <cp:revision>2</cp:revision>
  <cp:lastPrinted>2012-07-11T14:43:00Z</cp:lastPrinted>
  <dcterms:created xsi:type="dcterms:W3CDTF">2012-12-11T19:43:00Z</dcterms:created>
  <dcterms:modified xsi:type="dcterms:W3CDTF">2012-12-11T19:43:00Z</dcterms:modified>
</cp:coreProperties>
</file>